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14D3" w:rsidRPr="00A914D3" w:rsidRDefault="00A914D3" w:rsidP="00A914D3">
      <w:pPr>
        <w:spacing w:after="0" w:line="240" w:lineRule="auto"/>
        <w:ind w:firstLine="708"/>
        <w:contextualSpacing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A914D3">
        <w:rPr>
          <w:rFonts w:ascii="Times New Roman" w:eastAsia="Calibri" w:hAnsi="Times New Roman" w:cs="Times New Roman"/>
          <w:sz w:val="28"/>
          <w:szCs w:val="28"/>
          <w:u w:val="single"/>
          <w:lang w:eastAsia="en-US"/>
        </w:rPr>
        <w:t>Аннотация к рабочей программе дисциплины «Русский язык»</w:t>
      </w:r>
      <w:r w:rsidRPr="00A914D3">
        <w:rPr>
          <w:rFonts w:ascii="Times New Roman" w:eastAsia="Calibri" w:hAnsi="Times New Roman" w:cs="Times New Roman"/>
          <w:sz w:val="28"/>
          <w:szCs w:val="28"/>
          <w:lang w:eastAsia="en-US"/>
        </w:rPr>
        <w:t>.</w:t>
      </w:r>
    </w:p>
    <w:p w:rsidR="00A914D3" w:rsidRPr="00A914D3" w:rsidRDefault="00A914D3" w:rsidP="00A914D3">
      <w:pPr>
        <w:spacing w:after="0" w:line="240" w:lineRule="auto"/>
        <w:ind w:firstLine="708"/>
        <w:contextualSpacing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A914D3" w:rsidRPr="00A914D3" w:rsidRDefault="00A914D3" w:rsidP="00A914D3">
      <w:pPr>
        <w:spacing w:after="0" w:line="240" w:lineRule="auto"/>
        <w:ind w:firstLine="708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A914D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Программа составлены в соответствии с требованиями Федерального государственного общеобразовательного стандарта начального общего образования, примерной программы по русскому языку и на основе авторской программы В.П. </w:t>
      </w:r>
      <w:proofErr w:type="spellStart"/>
      <w:r w:rsidRPr="00A914D3">
        <w:rPr>
          <w:rFonts w:ascii="Times New Roman" w:eastAsia="Calibri" w:hAnsi="Times New Roman" w:cs="Times New Roman"/>
          <w:sz w:val="28"/>
          <w:szCs w:val="28"/>
          <w:lang w:eastAsia="en-US"/>
        </w:rPr>
        <w:t>Канакиной</w:t>
      </w:r>
      <w:proofErr w:type="spellEnd"/>
      <w:r w:rsidRPr="00A914D3">
        <w:rPr>
          <w:rFonts w:ascii="Times New Roman" w:eastAsia="Calibri" w:hAnsi="Times New Roman" w:cs="Times New Roman"/>
          <w:sz w:val="28"/>
          <w:szCs w:val="28"/>
          <w:lang w:eastAsia="en-US"/>
        </w:rPr>
        <w:t>, В.Г. Горецкого и др. «Русский язык».</w:t>
      </w:r>
    </w:p>
    <w:p w:rsidR="00A914D3" w:rsidRPr="00A914D3" w:rsidRDefault="00A914D3" w:rsidP="00A914D3">
      <w:pPr>
        <w:spacing w:after="0" w:line="240" w:lineRule="auto"/>
        <w:ind w:firstLine="708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A914D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Цели программы. Познавательная цель предполагает ознакомление учащихся с основными положениями науки о языке и формирование на этой основе знаково-символического восприятия, логического мышления и воображения учащихся. </w:t>
      </w:r>
      <w:proofErr w:type="spellStart"/>
      <w:r w:rsidRPr="00A914D3">
        <w:rPr>
          <w:rFonts w:ascii="Times New Roman" w:eastAsia="Calibri" w:hAnsi="Times New Roman" w:cs="Times New Roman"/>
          <w:sz w:val="28"/>
          <w:szCs w:val="28"/>
          <w:lang w:eastAsia="en-US"/>
        </w:rPr>
        <w:t>Социокультурная</w:t>
      </w:r>
      <w:proofErr w:type="spellEnd"/>
      <w:r w:rsidRPr="00A914D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цель изучения русского языка включает формирование коммуникативной компетенции учащихся – развитие устной и письменной речи, монологической и диалогической речи, а также навыков грамотного, безошибочного письма как показателя общей культуры человека. </w:t>
      </w:r>
    </w:p>
    <w:p w:rsidR="00A914D3" w:rsidRPr="00A914D3" w:rsidRDefault="00A914D3" w:rsidP="00A914D3">
      <w:pPr>
        <w:spacing w:after="0" w:line="240" w:lineRule="auto"/>
        <w:ind w:firstLine="708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gramStart"/>
      <w:r w:rsidRPr="00A914D3">
        <w:rPr>
          <w:rFonts w:ascii="Times New Roman" w:eastAsia="Calibri" w:hAnsi="Times New Roman" w:cs="Times New Roman"/>
          <w:sz w:val="28"/>
          <w:szCs w:val="28"/>
          <w:lang w:eastAsia="en-US"/>
        </w:rPr>
        <w:t>Для достижения поставленных целей изучения русского языка необходимо решение следующих практических задач: развитие речи, мышления, воображения школьников, умения выбирать средства языка в соответствии с целями, задачами и условиями общения; освоение первоначальных знаний о лексике, фонетике, грамматике русского языка; овладение умениями правильно писать и читать, участвовать в диалоге, составлять несложные монологические высказывания и письменные тексты-описания и повествования небольшого объема;</w:t>
      </w:r>
      <w:proofErr w:type="gramEnd"/>
      <w:r w:rsidRPr="00A914D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воспитание позитивного эмоционально-ценностного отношения к русскому языку, чувства сопричастности к сохранению его уникальности и чистоты; пробуждение познавательного интереса к языку, стремления совершенствовать свою речь.   Содержание программы. Фонетика и графика. </w:t>
      </w:r>
      <w:proofErr w:type="spellStart"/>
      <w:r w:rsidRPr="00A914D3">
        <w:rPr>
          <w:rFonts w:ascii="Times New Roman" w:eastAsia="Calibri" w:hAnsi="Times New Roman" w:cs="Times New Roman"/>
          <w:sz w:val="28"/>
          <w:szCs w:val="28"/>
          <w:lang w:eastAsia="en-US"/>
        </w:rPr>
        <w:t>Морфемика</w:t>
      </w:r>
      <w:proofErr w:type="spellEnd"/>
      <w:r w:rsidRPr="00A914D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. Лексика. Морфология (части речи). Синтаксис. Орфография и пунктуация. Развитие речи. </w:t>
      </w:r>
    </w:p>
    <w:p w:rsidR="00A914D3" w:rsidRPr="00A914D3" w:rsidRDefault="00A914D3" w:rsidP="00A914D3">
      <w:pPr>
        <w:spacing w:after="0" w:line="240" w:lineRule="auto"/>
        <w:ind w:firstLine="708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A914D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Место предмета в учебном плане. На изучение русского языка в начальной школе выделяется 675 часов. В первом классе – 165 часов (5 часов в неделю, 33 учебные недели); из них 115 часов (23 учебные недели) отводится урокам обучения письму в период обучения грамоте и 50 часов (10 учебных недель) – урокам русского языка. Во 2-4 классах на уроки русского языка отводится по 170 часов (5 часов в неделю, 34 учебные недели в каждом классе). Программа обеспечивает достижение выпускниками </w:t>
      </w:r>
      <w:proofErr w:type="gramStart"/>
      <w:r w:rsidRPr="00A914D3">
        <w:rPr>
          <w:rFonts w:ascii="Times New Roman" w:eastAsia="Calibri" w:hAnsi="Times New Roman" w:cs="Times New Roman"/>
          <w:sz w:val="28"/>
          <w:szCs w:val="28"/>
          <w:lang w:eastAsia="en-US"/>
        </w:rPr>
        <w:t>начальной</w:t>
      </w:r>
      <w:proofErr w:type="gramEnd"/>
      <w:r w:rsidRPr="00A914D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школы определённых личностных, </w:t>
      </w:r>
      <w:proofErr w:type="spellStart"/>
      <w:r w:rsidRPr="00A914D3">
        <w:rPr>
          <w:rFonts w:ascii="Times New Roman" w:eastAsia="Calibri" w:hAnsi="Times New Roman" w:cs="Times New Roman"/>
          <w:sz w:val="28"/>
          <w:szCs w:val="28"/>
          <w:lang w:eastAsia="en-US"/>
        </w:rPr>
        <w:t>метапредметных</w:t>
      </w:r>
      <w:proofErr w:type="spellEnd"/>
      <w:r w:rsidRPr="00A914D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и предметных результатов. </w:t>
      </w:r>
    </w:p>
    <w:p w:rsidR="00A914D3" w:rsidRPr="00A914D3" w:rsidRDefault="00A914D3" w:rsidP="00A914D3">
      <w:pPr>
        <w:spacing w:after="0" w:line="240" w:lineRule="auto"/>
        <w:ind w:firstLine="708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A914D3" w:rsidRPr="00A914D3" w:rsidRDefault="00A914D3" w:rsidP="00A914D3">
      <w:pPr>
        <w:pStyle w:val="Default"/>
        <w:rPr>
          <w:sz w:val="28"/>
          <w:szCs w:val="28"/>
        </w:rPr>
      </w:pPr>
      <w:r w:rsidRPr="00A914D3">
        <w:rPr>
          <w:sz w:val="28"/>
          <w:szCs w:val="28"/>
        </w:rPr>
        <w:t xml:space="preserve">. </w:t>
      </w:r>
    </w:p>
    <w:sectPr w:rsidR="00A914D3" w:rsidRPr="00A914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A914D3"/>
    <w:rsid w:val="00A914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914D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335</Words>
  <Characters>1915</Characters>
  <Application>Microsoft Office Word</Application>
  <DocSecurity>0</DocSecurity>
  <Lines>15</Lines>
  <Paragraphs>4</Paragraphs>
  <ScaleCrop>false</ScaleCrop>
  <Company/>
  <LinksUpToDate>false</LinksUpToDate>
  <CharactersWithSpaces>2246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2015-02-05T04:57:00Z</dcterms:created>
  <dcterms:modified xsi:type="dcterms:W3CDTF">2015-02-05T05:03:00Z</dcterms:modified>
</cp:coreProperties>
</file>